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23A40"/>
          <w:sz w:val="30"/>
        </w:rPr>
        <w:t>Lettre 5 : demande d’information à la société de gestion d’une SCPI sur l’état des demandes de retrait</w:t>
      </w:r>
    </w:p>
    <w:p>
      <w:r>
        <w:rPr>
          <w:color w:val="555555"/>
          <w:sz w:val="19"/>
        </w:rPr>
        <w:t>Modèle extrait de « Votre argent, sans vous faire avoir », Benjamin Laurent. Mode d'emploi sur cette page, lettre à partir de la page suivante. Remplacez les champs entre crochets, supprimez les variantes qui ne vous concernent pas, puis envoyez en recommandé avec avis de réception et gardez une copie.</w:t>
      </w:r>
    </w:p>
    <w:p>
      <w:r>
        <w:rPr>
          <w:b/>
        </w:rPr>
        <w:t xml:space="preserve">Quand l'utiliser. </w:t>
      </w:r>
      <w:r>
        <w:t>Vous détenez des parts de SCPI à capital variable et vous avez demandé le retrait de vos parts. Vous voulez connaître votre rang et l’état de la file. Rappel des règles : la demande de retrait est exécutée quand de nouvelles souscriptions permettent de la compenser, dans l’ordre chronologique d’inscription au registre. La demande n’a pas de durée de validité : il ne faut pas la renouveler, sous peine de perdre son rang. La valeur de retrait correspond au prix de souscription, commission de souscription déduite.</w:t>
      </w:r>
    </w:p>
    <w:p>
      <w:r>
        <w:t>Si les demandes non satisfaites depuis 12 mois représentent au moins 10 % des parts, la société de gestion en informe l’AMF et convoque une assemblée générale extraordinaire pour proposer des mesures. Un fonds de remboursement peut exister.</w:t>
      </w:r>
    </w:p>
    <w:p>
      <w:r>
        <w:t>La cession de gré à gré, à un acheteur trouvé par l’associé, reste possible à un prix librement négocié. Pour une SCPI à capital fixe, la vente passe par le marché secondaire que tient la société de gestion ; l’ordre de vente y dure 12 mois, avec une prorogation possible de 12 mois au plus. Ces règles figurent notamment à l’article L. 214-93 du Code monétaire et financier et dans le journal du médiateur de l’AMF consacré aux SCPI.</w:t>
      </w:r>
    </w:p>
    <w:p>
      <w:r>
        <w:rPr>
          <w:b/>
        </w:rPr>
        <w:t xml:space="preserve">Pièces à joindre. </w:t>
      </w:r>
      <w:r>
        <w:t>Copie de votre demande de retrait. Copie de votre relevé de parts. Copie de votre pièce d’identité.</w:t>
      </w:r>
    </w:p>
    <w:p>
      <w:r>
        <w:br w:type="page"/>
      </w:r>
    </w:p>
    <w:p>
      <w:r>
        <w:t>[Nom et prénom]</w:t>
      </w:r>
    </w:p>
    <w:p>
      <w:r>
        <w:t>[Adresse]</w:t>
      </w:r>
    </w:p>
    <w:p>
      <w:r>
        <w:t>[Téléphone]</w:t>
      </w:r>
    </w:p>
    <w:p>
      <w:r>
        <w:t>[Courriel]</w:t>
      </w:r>
    </w:p>
    <w:p>
      <w:r>
        <w:t>[Société de gestion]</w:t>
      </w:r>
    </w:p>
    <w:p>
      <w:r>
        <w:t>[Adresse]</w:t>
      </w:r>
    </w:p>
    <w:p>
      <w:pPr>
        <w:jc w:val="right"/>
      </w:pPr>
      <w:r>
        <w:t>À [ville], le [date]</w:t>
      </w:r>
    </w:p>
    <w:p>
      <w:r>
        <w:rPr>
          <w:b/>
        </w:rPr>
        <w:t>Objet : demande d’information sur l’état des demandes de retrait, associé n° [numéro]</w:t>
      </w:r>
    </w:p>
    <w:p>
      <w:r>
        <w:t>Madame, Monsieur,</w:t>
      </w:r>
    </w:p>
    <w:p>
      <w:r>
        <w:t>Je détiens [nombre] parts de [nom de la SCPI], dont je suis associé sous le numéro [numéro]. J’ai déposé une demande de retrait le [date], portant sur [nombre] parts.</w:t>
      </w:r>
    </w:p>
    <w:p>
      <w:r>
        <w:t>Je vous prie de me communiquer les informations suivantes :</w:t>
      </w:r>
    </w:p>
    <w:p>
      <w:pPr>
        <w:pStyle w:val="ListBullet"/>
      </w:pPr>
      <w:r>
        <w:t>La date d’inscription de ma demande au registre des demandes de retrait.</w:t>
      </w:r>
    </w:p>
    <w:p>
      <w:pPr>
        <w:pStyle w:val="ListBullet"/>
      </w:pPr>
      <w:r>
        <w:t>Mon rang actuel dans la file d’attente.</w:t>
      </w:r>
    </w:p>
    <w:p>
      <w:pPr>
        <w:pStyle w:val="ListBullet"/>
      </w:pPr>
      <w:r>
        <w:t>Le nombre total de parts faisant l’objet de demandes de retrait non satisfaites à ce jour.</w:t>
      </w:r>
    </w:p>
    <w:p>
      <w:pPr>
        <w:pStyle w:val="ListBullet"/>
      </w:pPr>
      <w:r>
        <w:t>La part que représentent ces demandes par rapport au capital de la SCPI.</w:t>
      </w:r>
    </w:p>
    <w:p>
      <w:pPr>
        <w:pStyle w:val="ListBullet"/>
      </w:pPr>
      <w:r>
        <w:t>L’existence éventuelle d’un fonds de remboursement et ses modalités.</w:t>
      </w:r>
    </w:p>
    <w:p>
      <w:r>
        <w:t>Je vous rappelle que, ma demande n’ayant pas de durée de validité, je ne souhaite pas la renouveler, afin de ne pas perdre mon rang. Je vous rappelle également que, si les demandes non satisfaites depuis 12 mois représentent au moins 10 % des parts, vous devez en informer l’AMF et convoquer une assemblée générale extraordinaire pour proposer des mesures.</w:t>
      </w:r>
    </w:p>
    <w:p>
      <w:r>
        <w:t>Je vous remercie de m’indiquer les formalités à accomplir en cas de cession de gré à gré à un acheteur que je trouverais moi-même.</w:t>
      </w:r>
    </w:p>
    <w:p>
      <w:r>
        <w:t>Je joins à ce courrier les pièces suivantes : [liste des pièces].</w:t>
      </w:r>
    </w:p>
    <w:p>
      <w:r>
        <w:t>Je vous prie de me répondre par écrit sous [délai que vous fixez].</w:t>
      </w:r>
    </w:p>
    <w:p>
      <w:r>
        <w:t>Veuillez agréer, Madame, Monsieur, l’expression de mes salutations distinguées.</w:t>
      </w:r>
    </w:p>
    <w:p>
      <w:r>
        <w:t>[Signature]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5</dc:title>
  <dc:subject/>
  <dc:creator>Benjamin Laurent</dc:creator>
  <cp:keywords/>
  <dc:description>generated by python-docx</dc:description>
  <cp:lastModifiedBy/>
  <cp:revision>1</cp:revision>
  <dcterms:created xsi:type="dcterms:W3CDTF">2013-12-23T23:15:00Z</dcterms:created>
  <dcterms:modified xsi:type="dcterms:W3CDTF">2013-12-23T23:15:00Z</dcterms:modified>
  <cp:category/>
  <dc:language>fr-FR</dc:language>
</cp:coreProperties>
</file>